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D9E" w:rsidRPr="00BF5D9E" w:rsidRDefault="00BF5D9E" w:rsidP="00BF5D9E">
      <w:pPr>
        <w:pStyle w:val="a3"/>
        <w:numPr>
          <w:ilvl w:val="0"/>
          <w:numId w:val="1"/>
        </w:numPr>
        <w:ind w:leftChars="0"/>
        <w:rPr>
          <w:rFonts w:asciiTheme="minorHAnsi" w:eastAsiaTheme="minorEastAsia" w:hAnsiTheme="minorHAnsi" w:cstheme="minorBidi"/>
          <w:color w:val="1F497D"/>
          <w:szCs w:val="22"/>
        </w:rPr>
      </w:pPr>
      <w:r w:rsidRPr="00BF5D9E">
        <w:rPr>
          <w:rFonts w:asciiTheme="minorHAnsi" w:eastAsiaTheme="minorEastAsia" w:hAnsiTheme="minorHAnsi" w:cstheme="minorBidi" w:hint="eastAsia"/>
          <w:color w:val="1F497D"/>
          <w:szCs w:val="22"/>
        </w:rPr>
        <w:t>根據</w:t>
      </w:r>
      <w:r w:rsidRPr="00BF5D9E">
        <w:rPr>
          <w:rFonts w:asciiTheme="minorHAnsi" w:eastAsiaTheme="minorEastAsia" w:hAnsiTheme="minorHAnsi" w:cstheme="minorBidi"/>
          <w:color w:val="1F497D"/>
          <w:szCs w:val="22"/>
        </w:rPr>
        <w:t xml:space="preserve">QP025 </w:t>
      </w:r>
      <w:r w:rsidRPr="00BF5D9E">
        <w:rPr>
          <w:rFonts w:asciiTheme="minorHAnsi" w:eastAsiaTheme="minorEastAsia" w:hAnsiTheme="minorHAnsi" w:cstheme="minorBidi" w:hint="eastAsia"/>
          <w:color w:val="1F497D"/>
          <w:szCs w:val="22"/>
        </w:rPr>
        <w:t>供應商管理程序</w:t>
      </w:r>
      <w:r w:rsidRPr="00BF5D9E">
        <w:rPr>
          <w:rFonts w:asciiTheme="minorHAnsi" w:eastAsiaTheme="minorEastAsia" w:hAnsiTheme="minorHAnsi" w:cstheme="minorBidi"/>
          <w:color w:val="1F497D"/>
          <w:szCs w:val="22"/>
        </w:rPr>
        <w:t xml:space="preserve">6.4.1 </w:t>
      </w:r>
      <w:r w:rsidRPr="00BF5D9E">
        <w:rPr>
          <w:rFonts w:asciiTheme="minorHAnsi" w:eastAsiaTheme="minorEastAsia" w:hAnsiTheme="minorHAnsi" w:cstheme="minorBidi" w:hint="eastAsia"/>
          <w:color w:val="1F497D"/>
          <w:szCs w:val="22"/>
        </w:rPr>
        <w:t>原物料及包材之合格供應商，每年一月由相關人員針對前年進貨次數八次以上者進行年度考核，並列入「供應商考核表」中，期間若有不合格情事者，當立即處理並監控。</w:t>
      </w:r>
    </w:p>
    <w:p w:rsidR="00BF5D9E" w:rsidRDefault="00BF5D9E" w:rsidP="00BF5D9E">
      <w:pPr>
        <w:rPr>
          <w:rFonts w:asciiTheme="minorHAnsi" w:eastAsiaTheme="minorEastAsia" w:hAnsiTheme="minorHAnsi" w:cstheme="minorBidi"/>
          <w:color w:val="1F497D"/>
          <w:szCs w:val="22"/>
        </w:rPr>
      </w:pPr>
    </w:p>
    <w:p w:rsidR="00BF5D9E" w:rsidRDefault="00BF5D9E" w:rsidP="00BF5D9E">
      <w:pPr>
        <w:rPr>
          <w:rFonts w:asciiTheme="minorHAnsi" w:eastAsiaTheme="minorEastAsia" w:hAnsiTheme="minorHAnsi" w:cstheme="minorBidi"/>
          <w:color w:val="1F497D"/>
          <w:szCs w:val="22"/>
        </w:rPr>
      </w:pPr>
      <w:r>
        <w:rPr>
          <w:rFonts w:asciiTheme="minorHAnsi" w:eastAsiaTheme="minorEastAsia" w:hAnsiTheme="minorHAnsi" w:cstheme="minorBidi" w:hint="eastAsia"/>
          <w:color w:val="1F497D"/>
          <w:szCs w:val="22"/>
        </w:rPr>
        <w:t xml:space="preserve"> </w:t>
      </w:r>
      <w:r>
        <w:rPr>
          <w:rFonts w:asciiTheme="minorHAnsi" w:eastAsiaTheme="minorEastAsia" w:hAnsiTheme="minorHAnsi" w:cstheme="minorBidi" w:hint="eastAsia"/>
          <w:color w:val="1F497D"/>
          <w:szCs w:val="22"/>
        </w:rPr>
        <w:t>如下</w:t>
      </w:r>
      <w:r>
        <w:rPr>
          <w:rFonts w:asciiTheme="minorHAnsi" w:eastAsiaTheme="minorEastAsia" w:hAnsiTheme="minorHAnsi" w:cstheme="minorBidi" w:hint="eastAsia"/>
          <w:color w:val="1F497D"/>
          <w:szCs w:val="22"/>
        </w:rPr>
        <w:t>:</w:t>
      </w:r>
    </w:p>
    <w:p w:rsidR="00BF5D9E" w:rsidRDefault="00BF5D9E" w:rsidP="00BF5D9E">
      <w:pPr>
        <w:rPr>
          <w:rFonts w:asciiTheme="minorHAnsi" w:eastAsiaTheme="minorEastAsia" w:hAnsiTheme="minorHAnsi" w:cstheme="minorBidi"/>
          <w:color w:val="1F497D"/>
          <w:szCs w:val="22"/>
        </w:rPr>
      </w:pPr>
      <w:r w:rsidRPr="00BF5D9E">
        <w:rPr>
          <w:rFonts w:asciiTheme="minorHAnsi" w:eastAsiaTheme="minorEastAsia" w:hAnsiTheme="minorHAnsi" w:cstheme="minorBidi"/>
          <w:color w:val="1F497D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806450</wp:posOffset>
            </wp:positionH>
            <wp:positionV relativeFrom="paragraph">
              <wp:posOffset>107950</wp:posOffset>
            </wp:positionV>
            <wp:extent cx="3528060" cy="495935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495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D9E" w:rsidRDefault="00BF5D9E" w:rsidP="00BF5D9E">
      <w:pPr>
        <w:rPr>
          <w:rFonts w:asciiTheme="minorHAnsi" w:eastAsiaTheme="minorEastAsia" w:hAnsiTheme="minorHAnsi" w:cstheme="minorBidi" w:hint="eastAsia"/>
          <w:color w:val="1F497D"/>
          <w:szCs w:val="22"/>
        </w:rPr>
      </w:pPr>
    </w:p>
    <w:p w:rsidR="00BC7784" w:rsidRDefault="00BC7784"/>
    <w:p w:rsidR="00BF5D9E" w:rsidRDefault="00BF5D9E"/>
    <w:p w:rsidR="00BF5D9E" w:rsidRDefault="00BF5D9E"/>
    <w:p w:rsidR="00BF5D9E" w:rsidRDefault="00BF5D9E"/>
    <w:p w:rsidR="00BF5D9E" w:rsidRDefault="00BF5D9E"/>
    <w:p w:rsidR="00BF5D9E" w:rsidRDefault="00BF5D9E"/>
    <w:p w:rsidR="00BF5D9E" w:rsidRDefault="00BF5D9E"/>
    <w:p w:rsidR="00BF5D9E" w:rsidRDefault="00BF5D9E"/>
    <w:p w:rsidR="00BF5D9E" w:rsidRDefault="00BF5D9E"/>
    <w:p w:rsidR="00BF5D9E" w:rsidRDefault="00BF5D9E"/>
    <w:p w:rsidR="00BF5D9E" w:rsidRDefault="00BF5D9E"/>
    <w:p w:rsidR="00BF5D9E" w:rsidRDefault="00BF5D9E"/>
    <w:p w:rsidR="00BF5D9E" w:rsidRDefault="00BF5D9E"/>
    <w:p w:rsidR="00BF5D9E" w:rsidRDefault="00BF5D9E"/>
    <w:p w:rsidR="00BF5D9E" w:rsidRDefault="00BF5D9E"/>
    <w:p w:rsidR="00BF5D9E" w:rsidRDefault="00BF5D9E"/>
    <w:p w:rsidR="00BF5D9E" w:rsidRDefault="00BF5D9E"/>
    <w:p w:rsidR="00BF5D9E" w:rsidRDefault="00BF5D9E"/>
    <w:p w:rsidR="00BF5D9E" w:rsidRDefault="00BF5D9E"/>
    <w:p w:rsidR="00BF5D9E" w:rsidRDefault="00BF5D9E"/>
    <w:p w:rsidR="00BF5D9E" w:rsidRDefault="00BF5D9E"/>
    <w:p w:rsidR="00BF5D9E" w:rsidRDefault="00BF5D9E"/>
    <w:p w:rsidR="00BF5D9E" w:rsidRDefault="00BF5D9E"/>
    <w:p w:rsidR="00BF5D9E" w:rsidRDefault="00BF5D9E"/>
    <w:p w:rsidR="00BF5D9E" w:rsidRDefault="00BF5D9E"/>
    <w:p w:rsidR="00BF5D9E" w:rsidRDefault="00BF5D9E"/>
    <w:p w:rsidR="00BF5D9E" w:rsidRDefault="00BF5D9E"/>
    <w:p w:rsidR="00BF5D9E" w:rsidRDefault="00BF5D9E"/>
    <w:p w:rsidR="00BF5D9E" w:rsidRDefault="00BF5D9E"/>
    <w:p w:rsidR="00BF5D9E" w:rsidRDefault="00BF5D9E"/>
    <w:p w:rsidR="00BF5D9E" w:rsidRDefault="00BF5D9E">
      <w:pPr>
        <w:rPr>
          <w:rFonts w:hint="eastAsia"/>
        </w:rPr>
      </w:pPr>
    </w:p>
    <w:p w:rsidR="00BF5D9E" w:rsidRDefault="0042133C" w:rsidP="00F06B89">
      <w:pPr>
        <w:pStyle w:val="a3"/>
        <w:numPr>
          <w:ilvl w:val="0"/>
          <w:numId w:val="1"/>
        </w:numPr>
        <w:ind w:leftChars="0"/>
        <w:rPr>
          <w:rFonts w:asciiTheme="minorHAnsi" w:eastAsiaTheme="minorEastAsia" w:hAnsiTheme="minorHAnsi" w:cstheme="minorBidi"/>
          <w:color w:val="1F497D"/>
          <w:szCs w:val="22"/>
        </w:rPr>
      </w:pPr>
      <w:r>
        <w:rPr>
          <w:rFonts w:asciiTheme="minorHAnsi" w:eastAsiaTheme="minorEastAsia" w:hAnsiTheme="minorHAnsi" w:cstheme="minorBidi" w:hint="eastAsia"/>
          <w:color w:val="1F497D"/>
          <w:szCs w:val="22"/>
        </w:rPr>
        <w:lastRenderedPageBreak/>
        <w:t>品保單位</w:t>
      </w:r>
      <w:r w:rsidR="00BF5D9E" w:rsidRPr="00BF5D9E">
        <w:rPr>
          <w:rFonts w:asciiTheme="minorHAnsi" w:eastAsiaTheme="minorEastAsia" w:hAnsiTheme="minorHAnsi" w:cstheme="minorBidi" w:hint="eastAsia"/>
          <w:color w:val="1F497D"/>
          <w:szCs w:val="22"/>
        </w:rPr>
        <w:t>於年初提供年度供應商稽核計劃表</w:t>
      </w:r>
      <w:r w:rsidR="00BF5D9E" w:rsidRPr="00BF5D9E">
        <w:rPr>
          <w:rFonts w:asciiTheme="minorHAnsi" w:eastAsiaTheme="minorEastAsia" w:hAnsiTheme="minorHAnsi" w:cstheme="minorBidi" w:hint="eastAsia"/>
          <w:color w:val="1F497D"/>
          <w:szCs w:val="22"/>
        </w:rPr>
        <w:t xml:space="preserve"> </w:t>
      </w:r>
      <w:r w:rsidR="00BF5D9E" w:rsidRPr="00BF5D9E">
        <w:rPr>
          <w:rFonts w:asciiTheme="minorHAnsi" w:eastAsiaTheme="minorEastAsia" w:hAnsiTheme="minorHAnsi" w:cstheme="minorBidi" w:hint="eastAsia"/>
          <w:color w:val="1F497D"/>
          <w:szCs w:val="22"/>
        </w:rPr>
        <w:t>如下</w:t>
      </w:r>
      <w:r w:rsidR="00BF5D9E" w:rsidRPr="00BF5D9E">
        <w:rPr>
          <w:rFonts w:asciiTheme="minorHAnsi" w:eastAsiaTheme="minorEastAsia" w:hAnsiTheme="minorHAnsi" w:cstheme="minorBidi" w:hint="eastAsia"/>
          <w:color w:val="1F497D"/>
          <w:szCs w:val="22"/>
        </w:rPr>
        <w:t>:</w:t>
      </w:r>
    </w:p>
    <w:p w:rsidR="00BF5D9E" w:rsidRDefault="00BF5D9E" w:rsidP="00BF5D9E">
      <w:pPr>
        <w:pStyle w:val="a3"/>
        <w:ind w:leftChars="0" w:left="360"/>
        <w:rPr>
          <w:rFonts w:asciiTheme="minorHAnsi" w:eastAsiaTheme="minorEastAsia" w:hAnsiTheme="minorHAnsi" w:cstheme="minorBidi"/>
          <w:color w:val="1F497D"/>
          <w:szCs w:val="22"/>
        </w:rPr>
      </w:pPr>
    </w:p>
    <w:p w:rsidR="00BF5D9E" w:rsidRDefault="00BF5D9E" w:rsidP="00BF5D9E">
      <w:pPr>
        <w:pStyle w:val="a3"/>
        <w:ind w:leftChars="0" w:left="360"/>
        <w:rPr>
          <w:rFonts w:asciiTheme="minorHAnsi" w:eastAsiaTheme="minorEastAsia" w:hAnsiTheme="minorHAnsi" w:cstheme="minorBidi"/>
          <w:color w:val="1F497D"/>
          <w:szCs w:val="22"/>
        </w:rPr>
      </w:pPr>
      <w:r w:rsidRPr="00BF5D9E">
        <w:rPr>
          <w:rFonts w:asciiTheme="minorHAnsi" w:eastAsiaTheme="minorEastAsia" w:hAnsiTheme="minorHAnsi" w:cstheme="minorBidi"/>
          <w:color w:val="1F497D"/>
          <w:szCs w:val="22"/>
        </w:rPr>
        <w:drawing>
          <wp:inline distT="0" distB="0" distL="0" distR="0" wp14:anchorId="7EE5603A" wp14:editId="40A97D7E">
            <wp:extent cx="5274310" cy="406654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D9E" w:rsidRDefault="00BF5D9E" w:rsidP="00BF5D9E">
      <w:pPr>
        <w:pStyle w:val="a3"/>
        <w:ind w:leftChars="0" w:left="360"/>
        <w:rPr>
          <w:rFonts w:asciiTheme="minorHAnsi" w:eastAsiaTheme="minorEastAsia" w:hAnsiTheme="minorHAnsi" w:cstheme="minorBidi" w:hint="eastAsia"/>
          <w:color w:val="1F497D"/>
          <w:szCs w:val="22"/>
        </w:rPr>
      </w:pPr>
    </w:p>
    <w:p w:rsidR="00BF5D9E" w:rsidRDefault="00202203" w:rsidP="00F06B89">
      <w:pPr>
        <w:pStyle w:val="a3"/>
        <w:numPr>
          <w:ilvl w:val="0"/>
          <w:numId w:val="1"/>
        </w:numPr>
        <w:ind w:leftChars="0"/>
        <w:rPr>
          <w:rFonts w:asciiTheme="minorHAnsi" w:eastAsiaTheme="minorEastAsia" w:hAnsiTheme="minorHAnsi" w:cstheme="minorBidi"/>
          <w:color w:val="1F497D"/>
          <w:szCs w:val="22"/>
        </w:rPr>
      </w:pPr>
      <w:r w:rsidRPr="00BF5D9E">
        <w:rPr>
          <w:rFonts w:asciiTheme="minorHAnsi" w:eastAsiaTheme="minorEastAsia" w:hAnsiTheme="minorHAnsi" w:cstheme="minorBidi"/>
          <w:color w:val="1F497D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196850</wp:posOffset>
            </wp:positionH>
            <wp:positionV relativeFrom="paragraph">
              <wp:posOffset>444500</wp:posOffset>
            </wp:positionV>
            <wp:extent cx="4673600" cy="2279650"/>
            <wp:effectExtent l="0" t="0" r="0" b="635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D9E">
        <w:rPr>
          <w:rFonts w:asciiTheme="minorHAnsi" w:eastAsiaTheme="minorEastAsia" w:hAnsiTheme="minorHAnsi" w:cstheme="minorBidi" w:hint="eastAsia"/>
          <w:color w:val="1F497D"/>
          <w:szCs w:val="22"/>
        </w:rPr>
        <w:t>採購人員寄出</w:t>
      </w:r>
      <w:r w:rsidR="00BF5D9E">
        <w:rPr>
          <w:rFonts w:asciiTheme="minorHAnsi" w:eastAsiaTheme="minorEastAsia" w:hAnsiTheme="minorHAnsi" w:cstheme="minorBidi" w:hint="eastAsia"/>
          <w:color w:val="1F497D"/>
          <w:szCs w:val="22"/>
        </w:rPr>
        <w:t>Q</w:t>
      </w:r>
      <w:r w:rsidR="00BF5D9E">
        <w:rPr>
          <w:rFonts w:asciiTheme="minorHAnsi" w:eastAsiaTheme="minorEastAsia" w:hAnsiTheme="minorHAnsi" w:cstheme="minorBidi"/>
          <w:color w:val="1F497D"/>
          <w:szCs w:val="22"/>
        </w:rPr>
        <w:t xml:space="preserve">FA088A </w:t>
      </w:r>
      <w:r w:rsidR="00BF5D9E">
        <w:rPr>
          <w:rFonts w:asciiTheme="minorHAnsi" w:eastAsiaTheme="minorEastAsia" w:hAnsiTheme="minorHAnsi" w:cstheme="minorBidi" w:hint="eastAsia"/>
          <w:color w:val="1F497D"/>
          <w:szCs w:val="22"/>
        </w:rPr>
        <w:t>供應商評鑑資料表，請供應商回填如下</w:t>
      </w:r>
      <w:r w:rsidR="00BF5D9E">
        <w:rPr>
          <w:rFonts w:asciiTheme="minorHAnsi" w:eastAsiaTheme="minorEastAsia" w:hAnsiTheme="minorHAnsi" w:cstheme="minorBidi" w:hint="eastAsia"/>
          <w:color w:val="1F497D"/>
          <w:szCs w:val="22"/>
        </w:rPr>
        <w:t>: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3974"/>
        <w:gridCol w:w="3962"/>
      </w:tblGrid>
      <w:tr w:rsidR="0042133C" w:rsidTr="0042133C">
        <w:tc>
          <w:tcPr>
            <w:tcW w:w="3974" w:type="dxa"/>
          </w:tcPr>
          <w:p w:rsidR="0042133C" w:rsidRDefault="0042133C" w:rsidP="0042133C">
            <w:pPr>
              <w:rPr>
                <w:rFonts w:asciiTheme="minorHAnsi" w:eastAsiaTheme="minorEastAsia" w:hAnsiTheme="minorHAnsi" w:cstheme="minorBidi" w:hint="eastAsia"/>
                <w:color w:val="1F497D"/>
                <w:szCs w:val="22"/>
              </w:rPr>
            </w:pPr>
            <w:r>
              <w:rPr>
                <w:rFonts w:asciiTheme="minorHAnsi" w:eastAsiaTheme="minorEastAsia" w:hAnsiTheme="minorHAnsi" w:cstheme="minorBidi" w:hint="eastAsia"/>
                <w:color w:val="1F497D"/>
                <w:szCs w:val="22"/>
              </w:rPr>
              <w:t>供應商自評</w:t>
            </w:r>
          </w:p>
        </w:tc>
        <w:tc>
          <w:tcPr>
            <w:tcW w:w="3962" w:type="dxa"/>
          </w:tcPr>
          <w:p w:rsidR="0042133C" w:rsidRDefault="0042133C" w:rsidP="0042133C">
            <w:pPr>
              <w:rPr>
                <w:rFonts w:asciiTheme="minorHAnsi" w:eastAsiaTheme="minorEastAsia" w:hAnsiTheme="minorHAnsi" w:cstheme="minorBidi" w:hint="eastAsia"/>
                <w:color w:val="1F497D"/>
                <w:szCs w:val="22"/>
              </w:rPr>
            </w:pPr>
            <w:r>
              <w:rPr>
                <w:rFonts w:asciiTheme="minorHAnsi" w:eastAsiaTheme="minorEastAsia" w:hAnsiTheme="minorHAnsi" w:cstheme="minorBidi" w:hint="eastAsia"/>
                <w:color w:val="1F497D"/>
                <w:szCs w:val="22"/>
              </w:rPr>
              <w:t>實地稽核結果</w:t>
            </w:r>
          </w:p>
        </w:tc>
      </w:tr>
      <w:tr w:rsidR="0042133C" w:rsidTr="0042133C">
        <w:trPr>
          <w:trHeight w:val="1271"/>
        </w:trPr>
        <w:tc>
          <w:tcPr>
            <w:tcW w:w="3974" w:type="dxa"/>
          </w:tcPr>
          <w:p w:rsidR="0042133C" w:rsidRDefault="0042133C" w:rsidP="0042133C">
            <w:pPr>
              <w:rPr>
                <w:rFonts w:asciiTheme="minorHAnsi" w:eastAsiaTheme="minorEastAsia" w:hAnsiTheme="minorHAnsi" w:cstheme="minorBidi" w:hint="eastAsia"/>
                <w:color w:val="1F497D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1F497D"/>
                <w:szCs w:val="22"/>
              </w:rPr>
              <w:object w:dxaOrig="1508" w:dyaOrig="10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8" type="#_x0000_t75" style="width:83pt;height:56.5pt" o:ole="">
                  <v:imagedata r:id="rId10" o:title=""/>
                </v:shape>
                <o:OLEObject Type="Embed" ProgID="Excel.Sheet.8" ShapeID="_x0000_i1058" DrawAspect="Icon" ObjectID="_1771848939" r:id="rId11"/>
              </w:object>
            </w:r>
          </w:p>
        </w:tc>
        <w:tc>
          <w:tcPr>
            <w:tcW w:w="3962" w:type="dxa"/>
          </w:tcPr>
          <w:p w:rsidR="0042133C" w:rsidRDefault="0042133C" w:rsidP="0042133C">
            <w:pPr>
              <w:rPr>
                <w:rFonts w:asciiTheme="minorHAnsi" w:eastAsiaTheme="minorEastAsia" w:hAnsiTheme="minorHAnsi" w:cstheme="minorBidi" w:hint="eastAsia"/>
                <w:color w:val="1F497D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1F497D"/>
                <w:szCs w:val="22"/>
              </w:rPr>
              <w:object w:dxaOrig="1508" w:dyaOrig="1024">
                <v:shape id="_x0000_i1057" type="#_x0000_t75" style="width:75.5pt;height:51pt" o:ole="">
                  <v:imagedata r:id="rId12" o:title=""/>
                </v:shape>
                <o:OLEObject Type="Embed" ProgID="Acrobat.Document.DC" ShapeID="_x0000_i1057" DrawAspect="Icon" ObjectID="_1771848940" r:id="rId13"/>
              </w:object>
            </w:r>
          </w:p>
        </w:tc>
      </w:tr>
    </w:tbl>
    <w:p w:rsidR="0042133C" w:rsidRDefault="0042133C" w:rsidP="0042133C">
      <w:pPr>
        <w:pStyle w:val="a3"/>
        <w:numPr>
          <w:ilvl w:val="0"/>
          <w:numId w:val="1"/>
        </w:numPr>
        <w:ind w:leftChars="0"/>
        <w:rPr>
          <w:rFonts w:asciiTheme="minorHAnsi" w:eastAsiaTheme="minorEastAsia" w:hAnsiTheme="minorHAnsi" w:cstheme="minorBidi"/>
          <w:color w:val="1F497D"/>
          <w:szCs w:val="22"/>
        </w:rPr>
      </w:pPr>
      <w:r w:rsidRPr="00BF5D9E">
        <w:rPr>
          <w:rFonts w:asciiTheme="minorHAnsi" w:eastAsiaTheme="minorEastAsia" w:hAnsiTheme="minorHAnsi" w:cstheme="minorBidi" w:hint="eastAsia"/>
          <w:color w:val="1F497D"/>
          <w:szCs w:val="22"/>
        </w:rPr>
        <w:lastRenderedPageBreak/>
        <w:t>根據</w:t>
      </w:r>
      <w:r w:rsidRPr="00BF5D9E">
        <w:rPr>
          <w:rFonts w:asciiTheme="minorHAnsi" w:eastAsiaTheme="minorEastAsia" w:hAnsiTheme="minorHAnsi" w:cstheme="minorBidi"/>
          <w:color w:val="1F497D"/>
          <w:szCs w:val="22"/>
        </w:rPr>
        <w:t xml:space="preserve">QP025 </w:t>
      </w:r>
      <w:r w:rsidRPr="00BF5D9E">
        <w:rPr>
          <w:rFonts w:asciiTheme="minorHAnsi" w:eastAsiaTheme="minorEastAsia" w:hAnsiTheme="minorHAnsi" w:cstheme="minorBidi" w:hint="eastAsia"/>
          <w:color w:val="1F497D"/>
          <w:szCs w:val="22"/>
        </w:rPr>
        <w:t>供應商管理程序</w:t>
      </w:r>
      <w:r>
        <w:rPr>
          <w:rFonts w:asciiTheme="minorHAnsi" w:eastAsiaTheme="minorEastAsia" w:hAnsiTheme="minorHAnsi" w:cstheme="minorBidi" w:hint="eastAsia"/>
          <w:color w:val="1F497D"/>
          <w:szCs w:val="22"/>
        </w:rPr>
        <w:t xml:space="preserve"> </w:t>
      </w:r>
    </w:p>
    <w:p w:rsidR="0042133C" w:rsidRPr="0042133C" w:rsidRDefault="0042133C" w:rsidP="0042133C">
      <w:pPr>
        <w:pStyle w:val="a3"/>
        <w:ind w:leftChars="0" w:left="360"/>
        <w:rPr>
          <w:rFonts w:asciiTheme="minorHAnsi" w:eastAsiaTheme="minorEastAsia" w:hAnsiTheme="minorHAnsi" w:cstheme="minorBidi"/>
          <w:color w:val="1F497D"/>
          <w:szCs w:val="22"/>
        </w:rPr>
      </w:pPr>
      <w:r w:rsidRPr="0042133C">
        <w:rPr>
          <w:rFonts w:asciiTheme="minorHAnsi" w:eastAsiaTheme="minorEastAsia" w:hAnsiTheme="minorHAnsi" w:cstheme="minorBidi"/>
          <w:color w:val="1F497D"/>
          <w:szCs w:val="22"/>
        </w:rPr>
        <w:t xml:space="preserve">6.5 </w:t>
      </w:r>
      <w:r w:rsidRPr="0042133C">
        <w:rPr>
          <w:rFonts w:asciiTheme="minorHAnsi" w:eastAsiaTheme="minorEastAsia" w:hAnsiTheme="minorHAnsi" w:cstheme="minorBidi"/>
          <w:color w:val="1F497D"/>
          <w:szCs w:val="22"/>
        </w:rPr>
        <w:t>評分等級</w:t>
      </w:r>
    </w:p>
    <w:p w:rsidR="0042133C" w:rsidRDefault="0042133C" w:rsidP="0042133C">
      <w:pPr>
        <w:pStyle w:val="a3"/>
        <w:ind w:leftChars="0" w:left="360"/>
        <w:rPr>
          <w:rFonts w:asciiTheme="minorHAnsi" w:eastAsiaTheme="minorEastAsia" w:hAnsiTheme="minorHAnsi" w:cstheme="minorBidi"/>
          <w:color w:val="1F497D"/>
          <w:szCs w:val="22"/>
        </w:rPr>
      </w:pPr>
      <w:r w:rsidRPr="0042133C">
        <w:rPr>
          <w:rFonts w:asciiTheme="minorHAnsi" w:eastAsiaTheme="minorEastAsia" w:hAnsiTheme="minorHAnsi" w:cstheme="minorBidi"/>
          <w:color w:val="1F497D"/>
          <w:szCs w:val="22"/>
        </w:rPr>
        <w:t xml:space="preserve"> a.</w:t>
      </w:r>
      <w:r w:rsidRPr="0042133C">
        <w:rPr>
          <w:rFonts w:asciiTheme="minorHAnsi" w:eastAsiaTheme="minorEastAsia" w:hAnsiTheme="minorHAnsi" w:cstheme="minorBidi"/>
          <w:color w:val="1F497D"/>
          <w:szCs w:val="22"/>
        </w:rPr>
        <w:t>等級：</w:t>
      </w:r>
      <w:r w:rsidRPr="0042133C">
        <w:rPr>
          <w:rFonts w:asciiTheme="minorHAnsi" w:eastAsiaTheme="minorEastAsia" w:hAnsiTheme="minorHAnsi" w:cstheme="minorBidi"/>
          <w:color w:val="1F497D"/>
          <w:szCs w:val="22"/>
        </w:rPr>
        <w:t xml:space="preserve">A </w:t>
      </w:r>
      <w:r w:rsidRPr="0042133C">
        <w:rPr>
          <w:rFonts w:asciiTheme="minorHAnsi" w:eastAsiaTheme="minorEastAsia" w:hAnsiTheme="minorHAnsi" w:cstheme="minorBidi"/>
          <w:color w:val="1F497D"/>
          <w:szCs w:val="22"/>
        </w:rPr>
        <w:t>等</w:t>
      </w:r>
      <w:r w:rsidRPr="0042133C">
        <w:rPr>
          <w:rFonts w:asciiTheme="minorHAnsi" w:eastAsiaTheme="minorEastAsia" w:hAnsiTheme="minorHAnsi" w:cstheme="minorBidi"/>
          <w:color w:val="1F497D"/>
          <w:szCs w:val="22"/>
        </w:rPr>
        <w:t xml:space="preserve">= 100~90 </w:t>
      </w:r>
      <w:r w:rsidRPr="0042133C">
        <w:rPr>
          <w:rFonts w:asciiTheme="minorHAnsi" w:eastAsiaTheme="minorEastAsia" w:hAnsiTheme="minorHAnsi" w:cstheme="minorBidi"/>
          <w:color w:val="1F497D"/>
          <w:szCs w:val="22"/>
        </w:rPr>
        <w:t>分、</w:t>
      </w:r>
      <w:r w:rsidRPr="0042133C">
        <w:rPr>
          <w:rFonts w:asciiTheme="minorHAnsi" w:eastAsiaTheme="minorEastAsia" w:hAnsiTheme="minorHAnsi" w:cstheme="minorBidi"/>
          <w:color w:val="1F497D"/>
          <w:szCs w:val="22"/>
        </w:rPr>
        <w:t xml:space="preserve">B </w:t>
      </w:r>
      <w:r w:rsidRPr="0042133C">
        <w:rPr>
          <w:rFonts w:asciiTheme="minorHAnsi" w:eastAsiaTheme="minorEastAsia" w:hAnsiTheme="minorHAnsi" w:cstheme="minorBidi"/>
          <w:color w:val="1F497D"/>
          <w:szCs w:val="22"/>
        </w:rPr>
        <w:t>等</w:t>
      </w:r>
      <w:r w:rsidRPr="0042133C">
        <w:rPr>
          <w:rFonts w:asciiTheme="minorHAnsi" w:eastAsiaTheme="minorEastAsia" w:hAnsiTheme="minorHAnsi" w:cstheme="minorBidi"/>
          <w:color w:val="1F497D"/>
          <w:szCs w:val="22"/>
        </w:rPr>
        <w:t>=89</w:t>
      </w:r>
      <w:r w:rsidRPr="0042133C">
        <w:rPr>
          <w:rFonts w:asciiTheme="minorHAnsi" w:eastAsiaTheme="minorEastAsia" w:hAnsiTheme="minorHAnsi" w:cstheme="minorBidi"/>
          <w:color w:val="1F497D"/>
          <w:szCs w:val="22"/>
        </w:rPr>
        <w:t>～</w:t>
      </w:r>
      <w:r w:rsidRPr="0042133C">
        <w:rPr>
          <w:rFonts w:asciiTheme="minorHAnsi" w:eastAsiaTheme="minorEastAsia" w:hAnsiTheme="minorHAnsi" w:cstheme="minorBidi"/>
          <w:color w:val="1F497D"/>
          <w:szCs w:val="22"/>
        </w:rPr>
        <w:t xml:space="preserve">80 </w:t>
      </w:r>
      <w:r w:rsidRPr="0042133C">
        <w:rPr>
          <w:rFonts w:asciiTheme="minorHAnsi" w:eastAsiaTheme="minorEastAsia" w:hAnsiTheme="minorHAnsi" w:cstheme="minorBidi"/>
          <w:color w:val="1F497D"/>
          <w:szCs w:val="22"/>
        </w:rPr>
        <w:t>分、</w:t>
      </w:r>
      <w:r w:rsidRPr="0042133C">
        <w:rPr>
          <w:rFonts w:asciiTheme="minorHAnsi" w:eastAsiaTheme="minorEastAsia" w:hAnsiTheme="minorHAnsi" w:cstheme="minorBidi"/>
          <w:color w:val="1F497D"/>
          <w:szCs w:val="22"/>
        </w:rPr>
        <w:t xml:space="preserve">C </w:t>
      </w:r>
      <w:r w:rsidRPr="0042133C">
        <w:rPr>
          <w:rFonts w:asciiTheme="minorHAnsi" w:eastAsiaTheme="minorEastAsia" w:hAnsiTheme="minorHAnsi" w:cstheme="minorBidi"/>
          <w:color w:val="1F497D"/>
          <w:szCs w:val="22"/>
        </w:rPr>
        <w:t>等</w:t>
      </w:r>
      <w:r w:rsidRPr="0042133C">
        <w:rPr>
          <w:rFonts w:asciiTheme="minorHAnsi" w:eastAsiaTheme="minorEastAsia" w:hAnsiTheme="minorHAnsi" w:cstheme="minorBidi"/>
          <w:color w:val="1F497D"/>
          <w:szCs w:val="22"/>
        </w:rPr>
        <w:t xml:space="preserve">=79~70 </w:t>
      </w:r>
      <w:r w:rsidRPr="0042133C">
        <w:rPr>
          <w:rFonts w:asciiTheme="minorHAnsi" w:eastAsiaTheme="minorEastAsia" w:hAnsiTheme="minorHAnsi" w:cstheme="minorBidi"/>
          <w:color w:val="1F497D"/>
          <w:szCs w:val="22"/>
        </w:rPr>
        <w:t>分、</w:t>
      </w:r>
      <w:r w:rsidRPr="0042133C">
        <w:rPr>
          <w:rFonts w:asciiTheme="minorHAnsi" w:eastAsiaTheme="minorEastAsia" w:hAnsiTheme="minorHAnsi" w:cstheme="minorBidi"/>
          <w:color w:val="1F497D"/>
          <w:szCs w:val="22"/>
        </w:rPr>
        <w:t xml:space="preserve">D </w:t>
      </w:r>
      <w:r w:rsidRPr="0042133C">
        <w:rPr>
          <w:rFonts w:asciiTheme="minorHAnsi" w:eastAsiaTheme="minorEastAsia" w:hAnsiTheme="minorHAnsi" w:cstheme="minorBidi"/>
          <w:color w:val="1F497D"/>
          <w:szCs w:val="22"/>
        </w:rPr>
        <w:t>等</w:t>
      </w:r>
      <w:r w:rsidRPr="0042133C">
        <w:rPr>
          <w:rFonts w:asciiTheme="minorHAnsi" w:eastAsiaTheme="minorEastAsia" w:hAnsiTheme="minorHAnsi" w:cstheme="minorBidi"/>
          <w:color w:val="1F497D"/>
          <w:szCs w:val="22"/>
        </w:rPr>
        <w:t xml:space="preserve">=69 </w:t>
      </w:r>
      <w:r w:rsidRPr="0042133C">
        <w:rPr>
          <w:rFonts w:asciiTheme="minorHAnsi" w:eastAsiaTheme="minorEastAsia" w:hAnsiTheme="minorHAnsi" w:cstheme="minorBidi"/>
          <w:color w:val="1F497D"/>
          <w:szCs w:val="22"/>
        </w:rPr>
        <w:t>分以下。</w:t>
      </w:r>
    </w:p>
    <w:p w:rsidR="0042133C" w:rsidRPr="0042133C" w:rsidRDefault="0042133C" w:rsidP="0042133C">
      <w:pPr>
        <w:pStyle w:val="a3"/>
        <w:ind w:leftChars="0" w:left="360"/>
        <w:rPr>
          <w:rFonts w:asciiTheme="minorHAnsi" w:eastAsiaTheme="minorEastAsia" w:hAnsiTheme="minorHAnsi" w:cstheme="minorBidi"/>
          <w:color w:val="1F497D"/>
          <w:szCs w:val="22"/>
        </w:rPr>
      </w:pPr>
      <w:r w:rsidRPr="0042133C">
        <w:rPr>
          <w:rFonts w:asciiTheme="minorHAnsi" w:eastAsiaTheme="minorEastAsia" w:hAnsiTheme="minorHAnsi" w:cstheme="minorBidi"/>
          <w:color w:val="1F497D"/>
          <w:szCs w:val="22"/>
        </w:rPr>
        <w:t xml:space="preserve">b. A </w:t>
      </w:r>
      <w:r w:rsidRPr="0042133C">
        <w:rPr>
          <w:rFonts w:asciiTheme="minorHAnsi" w:eastAsiaTheme="minorEastAsia" w:hAnsiTheme="minorHAnsi" w:cstheme="minorBidi"/>
          <w:color w:val="1F497D"/>
          <w:szCs w:val="22"/>
        </w:rPr>
        <w:t>等之供應商優先考慮增加訂單，</w:t>
      </w:r>
      <w:r w:rsidRPr="0042133C">
        <w:rPr>
          <w:rFonts w:asciiTheme="minorHAnsi" w:eastAsiaTheme="minorEastAsia" w:hAnsiTheme="minorHAnsi" w:cstheme="minorBidi"/>
          <w:color w:val="1F497D"/>
          <w:szCs w:val="22"/>
        </w:rPr>
        <w:t xml:space="preserve">B </w:t>
      </w:r>
      <w:r w:rsidRPr="0042133C">
        <w:rPr>
          <w:rFonts w:asciiTheme="minorHAnsi" w:eastAsiaTheme="minorEastAsia" w:hAnsiTheme="minorHAnsi" w:cstheme="minorBidi"/>
          <w:color w:val="1F497D"/>
          <w:szCs w:val="22"/>
        </w:rPr>
        <w:t>等之供應商不增減訂單，</w:t>
      </w:r>
      <w:r w:rsidRPr="0042133C">
        <w:rPr>
          <w:rFonts w:asciiTheme="minorHAnsi" w:eastAsiaTheme="minorEastAsia" w:hAnsiTheme="minorHAnsi" w:cstheme="minorBidi"/>
          <w:color w:val="1F497D"/>
          <w:szCs w:val="22"/>
        </w:rPr>
        <w:t xml:space="preserve">C </w:t>
      </w:r>
      <w:r w:rsidRPr="0042133C">
        <w:rPr>
          <w:rFonts w:asciiTheme="minorHAnsi" w:eastAsiaTheme="minorEastAsia" w:hAnsiTheme="minorHAnsi" w:cstheme="minorBidi"/>
          <w:color w:val="1F497D"/>
          <w:szCs w:val="22"/>
        </w:rPr>
        <w:t>等之供應商減少訂單，連續</w:t>
      </w:r>
      <w:r w:rsidRPr="0042133C">
        <w:rPr>
          <w:rFonts w:asciiTheme="minorHAnsi" w:eastAsiaTheme="minorEastAsia" w:hAnsiTheme="minorHAnsi" w:cstheme="minorBidi"/>
          <w:color w:val="1F497D"/>
          <w:szCs w:val="22"/>
        </w:rPr>
        <w:t xml:space="preserve"> </w:t>
      </w:r>
      <w:proofErr w:type="gramStart"/>
      <w:r w:rsidRPr="0042133C">
        <w:rPr>
          <w:rFonts w:asciiTheme="minorHAnsi" w:eastAsiaTheme="minorEastAsia" w:hAnsiTheme="minorHAnsi" w:cstheme="minorBidi"/>
          <w:color w:val="1F497D"/>
          <w:szCs w:val="22"/>
        </w:rPr>
        <w:t>2</w:t>
      </w:r>
      <w:proofErr w:type="gramEnd"/>
      <w:r w:rsidRPr="0042133C">
        <w:rPr>
          <w:rFonts w:asciiTheme="minorHAnsi" w:eastAsiaTheme="minorEastAsia" w:hAnsiTheme="minorHAnsi" w:cstheme="minorBidi"/>
          <w:color w:val="1F497D"/>
          <w:szCs w:val="22"/>
        </w:rPr>
        <w:t xml:space="preserve"> </w:t>
      </w:r>
      <w:r w:rsidRPr="0042133C">
        <w:rPr>
          <w:rFonts w:asciiTheme="minorHAnsi" w:eastAsiaTheme="minorEastAsia" w:hAnsiTheme="minorHAnsi" w:cstheme="minorBidi"/>
          <w:color w:val="1F497D"/>
          <w:szCs w:val="22"/>
        </w:rPr>
        <w:t>次</w:t>
      </w:r>
      <w:r w:rsidRPr="0042133C">
        <w:rPr>
          <w:rFonts w:asciiTheme="minorHAnsi" w:eastAsiaTheme="minorEastAsia" w:hAnsiTheme="minorHAnsi" w:cstheme="minorBidi"/>
          <w:color w:val="1F497D"/>
          <w:szCs w:val="22"/>
        </w:rPr>
        <w:t xml:space="preserve"> D </w:t>
      </w:r>
      <w:r w:rsidRPr="0042133C">
        <w:rPr>
          <w:rFonts w:asciiTheme="minorHAnsi" w:eastAsiaTheme="minorEastAsia" w:hAnsiTheme="minorHAnsi" w:cstheme="minorBidi"/>
          <w:color w:val="1F497D"/>
          <w:szCs w:val="22"/>
        </w:rPr>
        <w:t>等之供應商撤銷合格供應商資格。</w:t>
      </w:r>
    </w:p>
    <w:p w:rsidR="00DD16CB" w:rsidRDefault="0042133C" w:rsidP="0042133C">
      <w:pPr>
        <w:pStyle w:val="a3"/>
        <w:ind w:leftChars="0" w:left="360"/>
        <w:rPr>
          <w:rFonts w:asciiTheme="minorHAnsi" w:eastAsiaTheme="minorEastAsia" w:hAnsiTheme="minorHAnsi" w:cstheme="minorBidi"/>
          <w:color w:val="1F497D"/>
          <w:szCs w:val="22"/>
        </w:rPr>
      </w:pPr>
      <w:r w:rsidRPr="0042133C">
        <w:rPr>
          <w:rFonts w:asciiTheme="minorHAnsi" w:eastAsiaTheme="minorEastAsia" w:hAnsiTheme="minorHAnsi" w:cstheme="minorBidi"/>
          <w:color w:val="1F497D"/>
          <w:szCs w:val="22"/>
        </w:rPr>
        <w:t>經考核</w:t>
      </w:r>
      <w:proofErr w:type="gramStart"/>
      <w:r w:rsidRPr="0042133C">
        <w:rPr>
          <w:rFonts w:asciiTheme="minorHAnsi" w:eastAsiaTheme="minorEastAsia" w:hAnsiTheme="minorHAnsi" w:cstheme="minorBidi"/>
          <w:color w:val="1F497D"/>
          <w:szCs w:val="22"/>
        </w:rPr>
        <w:t>不</w:t>
      </w:r>
      <w:proofErr w:type="gramEnd"/>
      <w:r w:rsidRPr="0042133C">
        <w:rPr>
          <w:rFonts w:asciiTheme="minorHAnsi" w:eastAsiaTheme="minorEastAsia" w:hAnsiTheme="minorHAnsi" w:cstheme="minorBidi"/>
          <w:color w:val="1F497D"/>
          <w:szCs w:val="22"/>
        </w:rPr>
        <w:t>合格者，由採購人員呈採購主管核可後，取消資格，經取消資格之供應商待改善後，得重新申請評鑑。</w:t>
      </w:r>
      <w:r w:rsidRPr="0042133C">
        <w:rPr>
          <w:rFonts w:asciiTheme="minorHAnsi" w:eastAsiaTheme="minorEastAsia" w:hAnsiTheme="minorHAnsi" w:cstheme="minorBidi"/>
          <w:color w:val="1F497D"/>
          <w:szCs w:val="22"/>
        </w:rPr>
        <w:cr/>
      </w:r>
    </w:p>
    <w:p w:rsidR="00DD16CB" w:rsidRDefault="00DD16CB" w:rsidP="0042133C">
      <w:pPr>
        <w:pStyle w:val="a3"/>
        <w:ind w:leftChars="0" w:left="360"/>
        <w:rPr>
          <w:rFonts w:asciiTheme="minorHAnsi" w:eastAsiaTheme="minorEastAsia" w:hAnsiTheme="minorHAnsi" w:cstheme="minorBidi"/>
          <w:color w:val="1F497D"/>
          <w:szCs w:val="22"/>
        </w:rPr>
      </w:pPr>
      <w:r>
        <w:rPr>
          <w:rFonts w:asciiTheme="minorHAnsi" w:eastAsiaTheme="minorEastAsia" w:hAnsiTheme="minorHAnsi" w:cstheme="minorBidi" w:hint="eastAsia"/>
          <w:color w:val="1F497D"/>
          <w:szCs w:val="22"/>
        </w:rPr>
        <w:t>如下</w:t>
      </w:r>
      <w:r>
        <w:rPr>
          <w:rFonts w:asciiTheme="minorHAnsi" w:eastAsiaTheme="minorEastAsia" w:hAnsiTheme="minorHAnsi" w:cstheme="minorBidi" w:hint="eastAsia"/>
          <w:color w:val="1F497D"/>
          <w:szCs w:val="22"/>
        </w:rPr>
        <w:t>: 2</w:t>
      </w:r>
      <w:r>
        <w:rPr>
          <w:rFonts w:asciiTheme="minorHAnsi" w:eastAsiaTheme="minorEastAsia" w:hAnsiTheme="minorHAnsi" w:cstheme="minorBidi"/>
          <w:color w:val="1F497D"/>
          <w:szCs w:val="22"/>
        </w:rPr>
        <w:t>022</w:t>
      </w:r>
      <w:r>
        <w:rPr>
          <w:rFonts w:asciiTheme="minorHAnsi" w:eastAsiaTheme="minorEastAsia" w:hAnsiTheme="minorHAnsi" w:cstheme="minorBidi" w:hint="eastAsia"/>
          <w:color w:val="1F497D"/>
          <w:szCs w:val="22"/>
        </w:rPr>
        <w:t>年度考核總表，其中</w:t>
      </w:r>
      <w:r>
        <w:rPr>
          <w:rFonts w:asciiTheme="minorHAnsi" w:eastAsiaTheme="minorEastAsia" w:hAnsiTheme="minorHAnsi" w:cstheme="minorBidi" w:hint="eastAsia"/>
          <w:color w:val="1F497D"/>
          <w:szCs w:val="22"/>
        </w:rPr>
        <w:t xml:space="preserve">FT006 </w:t>
      </w:r>
      <w:r>
        <w:rPr>
          <w:rFonts w:asciiTheme="minorHAnsi" w:eastAsiaTheme="minorEastAsia" w:hAnsiTheme="minorHAnsi" w:cstheme="minorBidi"/>
          <w:color w:val="1F497D"/>
          <w:szCs w:val="22"/>
        </w:rPr>
        <w:t>C</w:t>
      </w:r>
      <w:r>
        <w:rPr>
          <w:rFonts w:asciiTheme="minorHAnsi" w:eastAsiaTheme="minorEastAsia" w:hAnsiTheme="minorHAnsi" w:cstheme="minorBidi" w:hint="eastAsia"/>
          <w:color w:val="1F497D"/>
          <w:szCs w:val="22"/>
        </w:rPr>
        <w:t>級供應商已減少訂單及進料次數。</w:t>
      </w:r>
    </w:p>
    <w:p w:rsidR="00BF5D9E" w:rsidRDefault="0042133C" w:rsidP="00DD16CB">
      <w:pPr>
        <w:rPr>
          <w:rFonts w:asciiTheme="minorHAnsi" w:eastAsiaTheme="minorEastAsia" w:hAnsiTheme="minorHAnsi" w:cstheme="minorBidi"/>
          <w:color w:val="1F497D"/>
          <w:szCs w:val="22"/>
        </w:rPr>
      </w:pPr>
      <w:r w:rsidRPr="00DD16CB">
        <w:rPr>
          <w:rFonts w:asciiTheme="minorHAnsi" w:eastAsiaTheme="minorEastAsia" w:hAnsiTheme="minorHAnsi" w:cstheme="minorBidi"/>
          <w:color w:val="1F497D"/>
          <w:szCs w:val="22"/>
        </w:rPr>
        <w:t xml:space="preserve"> </w:t>
      </w:r>
      <w:r w:rsidRPr="0042133C">
        <w:drawing>
          <wp:inline distT="0" distB="0" distL="0" distR="0">
            <wp:extent cx="4845050" cy="5784850"/>
            <wp:effectExtent l="0" t="0" r="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578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A5" w:rsidRDefault="006674A5" w:rsidP="00DD16CB">
      <w:pPr>
        <w:rPr>
          <w:rFonts w:asciiTheme="minorHAnsi" w:eastAsiaTheme="minorEastAsia" w:hAnsiTheme="minorHAnsi" w:cstheme="minorBidi"/>
          <w:color w:val="1F497D"/>
          <w:szCs w:val="22"/>
        </w:rPr>
      </w:pPr>
    </w:p>
    <w:p w:rsidR="006674A5" w:rsidRDefault="006674A5" w:rsidP="00DD16CB">
      <w:pPr>
        <w:rPr>
          <w:rFonts w:asciiTheme="minorHAnsi" w:eastAsiaTheme="minorEastAsia" w:hAnsiTheme="minorHAnsi" w:cstheme="minorBidi"/>
          <w:color w:val="1F497D"/>
          <w:szCs w:val="22"/>
        </w:rPr>
      </w:pPr>
    </w:p>
    <w:p w:rsidR="006674A5" w:rsidRDefault="006674A5" w:rsidP="00DD16CB">
      <w:pPr>
        <w:rPr>
          <w:rFonts w:asciiTheme="minorHAnsi" w:eastAsiaTheme="minorEastAsia" w:hAnsiTheme="minorHAnsi" w:cstheme="minorBidi" w:hint="eastAsia"/>
          <w:color w:val="1F497D"/>
          <w:szCs w:val="22"/>
        </w:rPr>
      </w:pPr>
      <w:r>
        <w:rPr>
          <w:rFonts w:asciiTheme="minorHAnsi" w:eastAsiaTheme="minorEastAsia" w:hAnsiTheme="minorHAnsi" w:cstheme="minorBidi" w:hint="eastAsia"/>
          <w:color w:val="1F497D"/>
          <w:szCs w:val="22"/>
        </w:rPr>
        <w:lastRenderedPageBreak/>
        <w:t>E</w:t>
      </w:r>
      <w:r>
        <w:rPr>
          <w:rFonts w:asciiTheme="minorHAnsi" w:eastAsiaTheme="minorEastAsia" w:hAnsiTheme="minorHAnsi" w:cstheme="minorBidi"/>
          <w:color w:val="1F497D"/>
          <w:szCs w:val="22"/>
        </w:rPr>
        <w:t xml:space="preserve">RP PO </w:t>
      </w:r>
      <w:r>
        <w:rPr>
          <w:rFonts w:asciiTheme="minorHAnsi" w:eastAsiaTheme="minorEastAsia" w:hAnsiTheme="minorHAnsi" w:cstheme="minorBidi" w:hint="eastAsia"/>
          <w:color w:val="1F497D"/>
          <w:szCs w:val="22"/>
        </w:rPr>
        <w:t>明細</w:t>
      </w:r>
      <w:r>
        <w:rPr>
          <w:rFonts w:asciiTheme="minorHAnsi" w:eastAsiaTheme="minorEastAsia" w:hAnsiTheme="minorHAnsi" w:cstheme="minorBidi" w:hint="eastAsia"/>
          <w:color w:val="1F497D"/>
          <w:szCs w:val="22"/>
        </w:rPr>
        <w:t xml:space="preserve"> 2</w:t>
      </w:r>
      <w:r>
        <w:rPr>
          <w:rFonts w:asciiTheme="minorHAnsi" w:eastAsiaTheme="minorEastAsia" w:hAnsiTheme="minorHAnsi" w:cstheme="minorBidi"/>
          <w:color w:val="1F497D"/>
          <w:szCs w:val="22"/>
        </w:rPr>
        <w:t>021/09</w:t>
      </w:r>
      <w:r>
        <w:rPr>
          <w:rFonts w:asciiTheme="minorHAnsi" w:eastAsiaTheme="minorEastAsia" w:hAnsiTheme="minorHAnsi" w:cstheme="minorBidi" w:hint="eastAsia"/>
          <w:color w:val="1F497D"/>
          <w:szCs w:val="22"/>
        </w:rPr>
        <w:t>之後已無下</w:t>
      </w:r>
      <w:r>
        <w:rPr>
          <w:rFonts w:asciiTheme="minorHAnsi" w:eastAsiaTheme="minorEastAsia" w:hAnsiTheme="minorHAnsi" w:cstheme="minorBidi" w:hint="eastAsia"/>
          <w:color w:val="1F497D"/>
          <w:szCs w:val="22"/>
        </w:rPr>
        <w:t>PO</w:t>
      </w:r>
      <w:r>
        <w:rPr>
          <w:rFonts w:asciiTheme="minorHAnsi" w:eastAsiaTheme="minorEastAsia" w:hAnsiTheme="minorHAnsi" w:cstheme="minorBidi" w:hint="eastAsia"/>
          <w:color w:val="1F497D"/>
          <w:szCs w:val="22"/>
        </w:rPr>
        <w:t>。</w:t>
      </w:r>
      <w:bookmarkStart w:id="0" w:name="_GoBack"/>
      <w:bookmarkEnd w:id="0"/>
    </w:p>
    <w:p w:rsidR="006674A5" w:rsidRDefault="006674A5" w:rsidP="00DD16CB">
      <w:pPr>
        <w:rPr>
          <w:rFonts w:asciiTheme="minorHAnsi" w:eastAsiaTheme="minorEastAsia" w:hAnsiTheme="minorHAnsi" w:cstheme="minorBidi"/>
          <w:color w:val="1F497D"/>
          <w:szCs w:val="22"/>
        </w:rPr>
      </w:pPr>
      <w:r w:rsidRPr="006674A5">
        <w:rPr>
          <w:rFonts w:asciiTheme="minorHAnsi" w:eastAsiaTheme="minorEastAsia" w:hAnsiTheme="minorHAnsi" w:cstheme="minorBidi"/>
          <w:color w:val="1F497D"/>
          <w:szCs w:val="22"/>
        </w:rPr>
        <w:drawing>
          <wp:inline distT="0" distB="0" distL="0" distR="0" wp14:anchorId="7CF78D8C" wp14:editId="28CFF516">
            <wp:extent cx="5274310" cy="1364615"/>
            <wp:effectExtent l="0" t="0" r="2540" b="698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4A5" w:rsidRDefault="006674A5" w:rsidP="00DD16CB">
      <w:pPr>
        <w:rPr>
          <w:rFonts w:asciiTheme="minorHAnsi" w:eastAsiaTheme="minorEastAsia" w:hAnsiTheme="minorHAnsi" w:cstheme="minorBidi"/>
          <w:color w:val="1F497D"/>
          <w:szCs w:val="22"/>
        </w:rPr>
      </w:pPr>
    </w:p>
    <w:p w:rsidR="006674A5" w:rsidRDefault="006674A5" w:rsidP="00DD16CB">
      <w:pPr>
        <w:rPr>
          <w:rFonts w:asciiTheme="minorHAnsi" w:eastAsiaTheme="minorEastAsia" w:hAnsiTheme="minorHAnsi" w:cstheme="minorBidi"/>
          <w:color w:val="1F497D"/>
          <w:szCs w:val="22"/>
        </w:rPr>
      </w:pPr>
      <w:r>
        <w:rPr>
          <w:rFonts w:asciiTheme="minorHAnsi" w:eastAsiaTheme="minorEastAsia" w:hAnsiTheme="minorHAnsi" w:cstheme="minorBidi" w:hint="eastAsia"/>
          <w:color w:val="1F497D"/>
          <w:szCs w:val="22"/>
        </w:rPr>
        <w:t>E</w:t>
      </w:r>
      <w:r>
        <w:rPr>
          <w:rFonts w:asciiTheme="minorHAnsi" w:eastAsiaTheme="minorEastAsia" w:hAnsiTheme="minorHAnsi" w:cstheme="minorBidi"/>
          <w:color w:val="1F497D"/>
          <w:szCs w:val="22"/>
        </w:rPr>
        <w:t xml:space="preserve">RP </w:t>
      </w:r>
      <w:proofErr w:type="gramStart"/>
      <w:r>
        <w:rPr>
          <w:rFonts w:asciiTheme="minorHAnsi" w:eastAsiaTheme="minorEastAsia" w:hAnsiTheme="minorHAnsi" w:cstheme="minorBidi" w:hint="eastAsia"/>
          <w:color w:val="1F497D"/>
          <w:szCs w:val="22"/>
        </w:rPr>
        <w:t>進料明細</w:t>
      </w:r>
      <w:proofErr w:type="gramEnd"/>
      <w:r>
        <w:rPr>
          <w:rFonts w:asciiTheme="minorHAnsi" w:eastAsiaTheme="minorEastAsia" w:hAnsiTheme="minorHAnsi" w:cstheme="minorBidi" w:hint="eastAsia"/>
          <w:color w:val="1F497D"/>
          <w:szCs w:val="22"/>
        </w:rPr>
        <w:t xml:space="preserve"> </w:t>
      </w:r>
      <w:r>
        <w:rPr>
          <w:rFonts w:asciiTheme="minorHAnsi" w:eastAsiaTheme="minorEastAsia" w:hAnsiTheme="minorHAnsi" w:cstheme="minorBidi"/>
          <w:color w:val="1F497D"/>
          <w:szCs w:val="22"/>
        </w:rPr>
        <w:t xml:space="preserve">2022/06 </w:t>
      </w:r>
      <w:r>
        <w:rPr>
          <w:rFonts w:asciiTheme="minorHAnsi" w:eastAsiaTheme="minorEastAsia" w:hAnsiTheme="minorHAnsi" w:cstheme="minorBidi" w:hint="eastAsia"/>
          <w:color w:val="1F497D"/>
          <w:szCs w:val="22"/>
        </w:rPr>
        <w:t>之後已無進料。</w:t>
      </w:r>
    </w:p>
    <w:p w:rsidR="006674A5" w:rsidRPr="00DD16CB" w:rsidRDefault="006674A5" w:rsidP="00DD16CB">
      <w:pPr>
        <w:rPr>
          <w:rFonts w:asciiTheme="minorHAnsi" w:eastAsiaTheme="minorEastAsia" w:hAnsiTheme="minorHAnsi" w:cstheme="minorBidi" w:hint="eastAsia"/>
          <w:color w:val="1F497D"/>
          <w:szCs w:val="22"/>
        </w:rPr>
      </w:pPr>
      <w:r w:rsidRPr="006674A5">
        <w:rPr>
          <w:rFonts w:asciiTheme="minorHAnsi" w:eastAsiaTheme="minorEastAsia" w:hAnsiTheme="minorHAnsi" w:cstheme="minorBidi"/>
          <w:color w:val="1F497D"/>
          <w:szCs w:val="22"/>
        </w:rPr>
        <w:drawing>
          <wp:inline distT="0" distB="0" distL="0" distR="0" wp14:anchorId="06828AF6" wp14:editId="5C2F342D">
            <wp:extent cx="5274310" cy="1796415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74A5" w:rsidRPr="00DD16C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6440" w:rsidRDefault="00F16440" w:rsidP="0042133C">
      <w:r>
        <w:separator/>
      </w:r>
    </w:p>
  </w:endnote>
  <w:endnote w:type="continuationSeparator" w:id="0">
    <w:p w:rsidR="00F16440" w:rsidRDefault="00F16440" w:rsidP="00421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6440" w:rsidRDefault="00F16440" w:rsidP="0042133C">
      <w:r>
        <w:separator/>
      </w:r>
    </w:p>
  </w:footnote>
  <w:footnote w:type="continuationSeparator" w:id="0">
    <w:p w:rsidR="00F16440" w:rsidRDefault="00F16440" w:rsidP="004213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9C00AE"/>
    <w:multiLevelType w:val="hybridMultilevel"/>
    <w:tmpl w:val="F8406CB6"/>
    <w:lvl w:ilvl="0" w:tplc="B596A8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D9E"/>
    <w:rsid w:val="00202203"/>
    <w:rsid w:val="0042133C"/>
    <w:rsid w:val="006674A5"/>
    <w:rsid w:val="00BC7784"/>
    <w:rsid w:val="00BF5D9E"/>
    <w:rsid w:val="00DD16CB"/>
    <w:rsid w:val="00F16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F11ED"/>
  <w15:chartTrackingRefBased/>
  <w15:docId w15:val="{9ABFA7EB-15CA-4C54-B2E1-F3DECF9AD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5D9E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D9E"/>
    <w:pPr>
      <w:ind w:leftChars="200" w:left="480"/>
    </w:pPr>
  </w:style>
  <w:style w:type="table" w:styleId="a4">
    <w:name w:val="Table Grid"/>
    <w:basedOn w:val="a1"/>
    <w:uiPriority w:val="39"/>
    <w:rsid w:val="004213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213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2133C"/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213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2133C"/>
    <w:rPr>
      <w:rFonts w:ascii="新細明體" w:eastAsia="新細明體" w:hAnsi="新細明體" w:cs="新細明體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2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Microsoft_Excel_97-2003____.xls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86</Words>
  <Characters>491</Characters>
  <Application>Microsoft Office Word</Application>
  <DocSecurity>0</DocSecurity>
  <Lines>4</Lines>
  <Paragraphs>1</Paragraphs>
  <ScaleCrop>false</ScaleCrop>
  <Company>HP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吳科慧</dc:creator>
  <cp:keywords/>
  <dc:description/>
  <cp:lastModifiedBy>吳科慧</cp:lastModifiedBy>
  <cp:revision>1</cp:revision>
  <dcterms:created xsi:type="dcterms:W3CDTF">2024-03-13T06:05:00Z</dcterms:created>
  <dcterms:modified xsi:type="dcterms:W3CDTF">2024-03-13T07:29:00Z</dcterms:modified>
</cp:coreProperties>
</file>